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858" w:rsidRPr="00120058" w:rsidRDefault="00395858" w:rsidP="00120058">
      <w:pPr>
        <w:ind w:firstLineChars="200" w:firstLine="640"/>
        <w:rPr>
          <w:rFonts w:ascii="华文仿宋" w:eastAsia="华文仿宋" w:hAnsi="华文仿宋"/>
          <w:sz w:val="32"/>
          <w:szCs w:val="32"/>
        </w:rPr>
      </w:pPr>
      <w:r w:rsidRPr="00120058">
        <w:rPr>
          <w:rFonts w:ascii="华文仿宋" w:eastAsia="华文仿宋" w:hAnsi="华文仿宋" w:hint="eastAsia"/>
          <w:sz w:val="32"/>
          <w:szCs w:val="32"/>
        </w:rPr>
        <w:t>河北省增加机关事业单位离休人员离休</w:t>
      </w:r>
      <w:proofErr w:type="gramStart"/>
      <w:r w:rsidRPr="00120058">
        <w:rPr>
          <w:rFonts w:ascii="华文仿宋" w:eastAsia="华文仿宋" w:hAnsi="华文仿宋" w:hint="eastAsia"/>
          <w:sz w:val="32"/>
          <w:szCs w:val="32"/>
        </w:rPr>
        <w:t>费实施</w:t>
      </w:r>
      <w:proofErr w:type="gramEnd"/>
      <w:r w:rsidRPr="00120058">
        <w:rPr>
          <w:rFonts w:ascii="华文仿宋" w:eastAsia="华文仿宋" w:hAnsi="华文仿宋" w:hint="eastAsia"/>
          <w:sz w:val="32"/>
          <w:szCs w:val="32"/>
        </w:rPr>
        <w:t>办法</w:t>
      </w:r>
    </w:p>
    <w:p w:rsidR="006E25FC" w:rsidRDefault="00395858" w:rsidP="00120058">
      <w:pPr>
        <w:spacing w:beforeLines="100" w:before="312"/>
        <w:ind w:firstLineChars="200" w:firstLine="600"/>
        <w:rPr>
          <w:rFonts w:ascii="华文仿宋" w:eastAsia="华文仿宋" w:hAnsi="华文仿宋"/>
          <w:sz w:val="30"/>
          <w:szCs w:val="30"/>
        </w:rPr>
      </w:pPr>
      <w:r w:rsidRPr="00230934">
        <w:rPr>
          <w:rFonts w:ascii="华文仿宋" w:eastAsia="华文仿宋" w:hAnsi="华文仿宋" w:hint="eastAsia"/>
          <w:sz w:val="30"/>
          <w:szCs w:val="30"/>
        </w:rPr>
        <w:t>根据《河北省人民政府办公厅关于转发河北省调整机关事业单位工作人员基本工资标准和增加机关事业单位离休人员离休费三个实施方案的通知》（冀政办发[2018]8号）精神，</w:t>
      </w:r>
      <w:r w:rsidR="006E25FC">
        <w:rPr>
          <w:rFonts w:ascii="华文仿宋" w:eastAsia="华文仿宋" w:hAnsi="华文仿宋" w:hint="eastAsia"/>
          <w:sz w:val="30"/>
          <w:szCs w:val="30"/>
        </w:rPr>
        <w:t>我校</w:t>
      </w:r>
      <w:r w:rsidRPr="006E25FC">
        <w:rPr>
          <w:rFonts w:ascii="华文仿宋" w:eastAsia="华文仿宋" w:hAnsi="华文仿宋" w:hint="eastAsia"/>
          <w:b/>
          <w:sz w:val="30"/>
          <w:szCs w:val="30"/>
        </w:rPr>
        <w:t>从</w:t>
      </w:r>
      <w:r w:rsidR="006E25FC">
        <w:rPr>
          <w:rFonts w:ascii="华文仿宋" w:eastAsia="华文仿宋" w:hAnsi="华文仿宋" w:hint="eastAsia"/>
          <w:b/>
          <w:sz w:val="30"/>
          <w:szCs w:val="30"/>
        </w:rPr>
        <w:t>2019年1月起对</w:t>
      </w:r>
      <w:r w:rsidR="00230934">
        <w:rPr>
          <w:rFonts w:ascii="华文仿宋" w:eastAsia="华文仿宋" w:hAnsi="华文仿宋" w:hint="eastAsia"/>
          <w:sz w:val="30"/>
          <w:szCs w:val="30"/>
        </w:rPr>
        <w:t>机关事业单位离休人员</w:t>
      </w:r>
      <w:r w:rsidR="005C366D">
        <w:rPr>
          <w:rFonts w:ascii="华文仿宋" w:eastAsia="华文仿宋" w:hAnsi="华文仿宋" w:hint="eastAsia"/>
          <w:sz w:val="30"/>
          <w:szCs w:val="30"/>
        </w:rPr>
        <w:t>、</w:t>
      </w:r>
      <w:r w:rsidR="005C366D" w:rsidRPr="005C366D">
        <w:rPr>
          <w:rFonts w:ascii="华文仿宋" w:eastAsia="华文仿宋" w:hAnsi="华文仿宋" w:hint="eastAsia"/>
          <w:sz w:val="30"/>
          <w:szCs w:val="30"/>
        </w:rPr>
        <w:t>享受原工资100%退休费的老专家和建国前参加工作享受原工资100%退休费的老工人</w:t>
      </w:r>
      <w:r w:rsidR="006E25FC">
        <w:rPr>
          <w:rFonts w:ascii="华文仿宋" w:eastAsia="华文仿宋" w:hAnsi="华文仿宋" w:hint="eastAsia"/>
          <w:sz w:val="30"/>
          <w:szCs w:val="30"/>
        </w:rPr>
        <w:t>每月</w:t>
      </w:r>
      <w:r w:rsidR="00230934">
        <w:rPr>
          <w:rFonts w:ascii="华文仿宋" w:eastAsia="华文仿宋" w:hAnsi="华文仿宋" w:hint="eastAsia"/>
          <w:sz w:val="30"/>
          <w:szCs w:val="30"/>
        </w:rPr>
        <w:t>按下列标准增加离</w:t>
      </w:r>
      <w:r w:rsidR="001B0010">
        <w:rPr>
          <w:rFonts w:ascii="华文仿宋" w:eastAsia="华文仿宋" w:hAnsi="华文仿宋" w:hint="eastAsia"/>
          <w:sz w:val="30"/>
          <w:szCs w:val="30"/>
        </w:rPr>
        <w:t>、退</w:t>
      </w:r>
      <w:r w:rsidR="00230934">
        <w:rPr>
          <w:rFonts w:ascii="华文仿宋" w:eastAsia="华文仿宋" w:hAnsi="华文仿宋" w:hint="eastAsia"/>
          <w:sz w:val="30"/>
          <w:szCs w:val="30"/>
        </w:rPr>
        <w:t>休费</w:t>
      </w:r>
      <w:r w:rsidR="006E25FC">
        <w:rPr>
          <w:rFonts w:ascii="华文仿宋" w:eastAsia="华文仿宋" w:hAnsi="华文仿宋" w:hint="eastAsia"/>
          <w:sz w:val="30"/>
          <w:szCs w:val="30"/>
        </w:rPr>
        <w:t>，并从</w:t>
      </w:r>
      <w:r w:rsidR="006E25FC" w:rsidRPr="006E25FC">
        <w:rPr>
          <w:rFonts w:ascii="华文仿宋" w:eastAsia="华文仿宋" w:hAnsi="华文仿宋" w:hint="eastAsia"/>
          <w:b/>
          <w:sz w:val="30"/>
          <w:szCs w:val="30"/>
        </w:rPr>
        <w:t>2018年7月1日</w:t>
      </w:r>
      <w:r w:rsidR="006E25FC">
        <w:rPr>
          <w:rFonts w:ascii="华文仿宋" w:eastAsia="华文仿宋" w:hAnsi="华文仿宋" w:hint="eastAsia"/>
          <w:b/>
          <w:sz w:val="30"/>
          <w:szCs w:val="30"/>
        </w:rPr>
        <w:t>起进行补发</w:t>
      </w:r>
      <w:r w:rsidR="00230934">
        <w:rPr>
          <w:rFonts w:ascii="华文仿宋" w:eastAsia="华文仿宋" w:hAnsi="华文仿宋" w:hint="eastAsia"/>
          <w:sz w:val="30"/>
          <w:szCs w:val="30"/>
        </w:rPr>
        <w:t>：</w:t>
      </w:r>
    </w:p>
    <w:p w:rsidR="001B0010" w:rsidRDefault="007A220B" w:rsidP="006E25FC">
      <w:pPr>
        <w:rPr>
          <w:rFonts w:ascii="华文仿宋" w:eastAsia="华文仿宋" w:hAnsi="华文仿宋"/>
          <w:b/>
          <w:sz w:val="30"/>
          <w:szCs w:val="30"/>
        </w:rPr>
      </w:pPr>
      <w:r>
        <w:rPr>
          <w:rFonts w:ascii="华文仿宋" w:eastAsia="华文仿宋" w:hAnsi="华文仿宋" w:hint="eastAsia"/>
          <w:b/>
          <w:sz w:val="30"/>
          <w:szCs w:val="30"/>
        </w:rPr>
        <w:t>一</w:t>
      </w:r>
      <w:r w:rsidR="001B0010">
        <w:rPr>
          <w:rFonts w:ascii="华文仿宋" w:eastAsia="华文仿宋" w:hAnsi="华文仿宋" w:hint="eastAsia"/>
          <w:b/>
          <w:sz w:val="30"/>
          <w:szCs w:val="30"/>
        </w:rPr>
        <w:t>、离休人员：</w:t>
      </w:r>
    </w:p>
    <w:p w:rsidR="00395858" w:rsidRPr="001B0010" w:rsidRDefault="00230934" w:rsidP="006E25FC">
      <w:pPr>
        <w:rPr>
          <w:rFonts w:ascii="华文仿宋" w:eastAsia="华文仿宋" w:hAnsi="华文仿宋"/>
          <w:sz w:val="30"/>
          <w:szCs w:val="30"/>
        </w:rPr>
      </w:pPr>
      <w:r w:rsidRPr="001B0010">
        <w:rPr>
          <w:rFonts w:ascii="华文仿宋" w:eastAsia="华文仿宋" w:hAnsi="华文仿宋" w:hint="eastAsia"/>
          <w:sz w:val="30"/>
          <w:szCs w:val="30"/>
        </w:rPr>
        <w:t>行政管理人员</w:t>
      </w:r>
    </w:p>
    <w:p w:rsidR="00230934" w:rsidRDefault="00230934" w:rsidP="00230934">
      <w:pPr>
        <w:rPr>
          <w:rFonts w:ascii="华文仿宋" w:eastAsia="华文仿宋" w:hAnsi="华文仿宋"/>
          <w:sz w:val="30"/>
          <w:szCs w:val="30"/>
        </w:rPr>
      </w:pPr>
      <w:r>
        <w:rPr>
          <w:rFonts w:ascii="华文仿宋" w:eastAsia="华文仿宋" w:hAnsi="华文仿宋" w:hint="eastAsia"/>
          <w:sz w:val="30"/>
          <w:szCs w:val="30"/>
        </w:rPr>
        <w:t>省部级副职1150元，厅局级正职900元，厅局级副职750元，</w:t>
      </w:r>
    </w:p>
    <w:p w:rsidR="00230934" w:rsidRDefault="00230934" w:rsidP="00230934">
      <w:pPr>
        <w:rPr>
          <w:rFonts w:ascii="华文仿宋" w:eastAsia="华文仿宋" w:hAnsi="华文仿宋"/>
          <w:sz w:val="30"/>
          <w:szCs w:val="30"/>
        </w:rPr>
      </w:pPr>
      <w:r>
        <w:rPr>
          <w:rFonts w:ascii="华文仿宋" w:eastAsia="华文仿宋" w:hAnsi="华文仿宋" w:hint="eastAsia"/>
          <w:sz w:val="30"/>
          <w:szCs w:val="30"/>
        </w:rPr>
        <w:t>县处级正职600元，县处级副职500元，</w:t>
      </w:r>
      <w:r w:rsidR="006E25FC">
        <w:rPr>
          <w:rFonts w:ascii="华文仿宋" w:eastAsia="华文仿宋" w:hAnsi="华文仿宋" w:hint="eastAsia"/>
          <w:sz w:val="30"/>
          <w:szCs w:val="30"/>
        </w:rPr>
        <w:t>乡科级及以下400元；</w:t>
      </w:r>
    </w:p>
    <w:p w:rsidR="006E25FC" w:rsidRPr="001B0010" w:rsidRDefault="006E25FC" w:rsidP="00230934">
      <w:pPr>
        <w:rPr>
          <w:rFonts w:ascii="华文仿宋" w:eastAsia="华文仿宋" w:hAnsi="华文仿宋"/>
          <w:sz w:val="30"/>
          <w:szCs w:val="30"/>
        </w:rPr>
      </w:pPr>
      <w:r w:rsidRPr="001B0010">
        <w:rPr>
          <w:rFonts w:ascii="华文仿宋" w:eastAsia="华文仿宋" w:hAnsi="华文仿宋" w:hint="eastAsia"/>
          <w:sz w:val="30"/>
          <w:szCs w:val="30"/>
        </w:rPr>
        <w:t>专业技术人员：</w:t>
      </w:r>
    </w:p>
    <w:p w:rsidR="006E25FC" w:rsidRDefault="006E25FC" w:rsidP="00230934">
      <w:pPr>
        <w:rPr>
          <w:rFonts w:ascii="华文仿宋" w:eastAsia="华文仿宋" w:hAnsi="华文仿宋"/>
          <w:sz w:val="30"/>
          <w:szCs w:val="30"/>
        </w:rPr>
      </w:pPr>
      <w:r>
        <w:rPr>
          <w:rFonts w:ascii="华文仿宋" w:eastAsia="华文仿宋" w:hAnsi="华文仿宋" w:hint="eastAsia"/>
          <w:sz w:val="30"/>
          <w:szCs w:val="30"/>
        </w:rPr>
        <w:t>教授及相当职务820元，副教授及相当职务580元，讲师（</w:t>
      </w:r>
      <w:proofErr w:type="gramStart"/>
      <w:r>
        <w:rPr>
          <w:rFonts w:ascii="华文仿宋" w:eastAsia="华文仿宋" w:hAnsi="华文仿宋" w:hint="eastAsia"/>
          <w:sz w:val="30"/>
          <w:szCs w:val="30"/>
        </w:rPr>
        <w:t>含相当</w:t>
      </w:r>
      <w:proofErr w:type="gramEnd"/>
      <w:r>
        <w:rPr>
          <w:rFonts w:ascii="华文仿宋" w:eastAsia="华文仿宋" w:hAnsi="华文仿宋" w:hint="eastAsia"/>
          <w:sz w:val="30"/>
          <w:szCs w:val="30"/>
        </w:rPr>
        <w:t>职务）及以下职务400元。</w:t>
      </w:r>
    </w:p>
    <w:p w:rsidR="001B0010" w:rsidRDefault="007A220B" w:rsidP="001B0010">
      <w:pPr>
        <w:rPr>
          <w:rFonts w:ascii="华文仿宋" w:eastAsia="华文仿宋" w:hAnsi="华文仿宋"/>
          <w:b/>
          <w:sz w:val="30"/>
          <w:szCs w:val="30"/>
        </w:rPr>
      </w:pPr>
      <w:r>
        <w:rPr>
          <w:rFonts w:ascii="华文仿宋" w:eastAsia="华文仿宋" w:hAnsi="华文仿宋" w:hint="eastAsia"/>
          <w:b/>
          <w:sz w:val="30"/>
          <w:szCs w:val="30"/>
        </w:rPr>
        <w:t>二</w:t>
      </w:r>
      <w:r w:rsidR="001B0010">
        <w:rPr>
          <w:rFonts w:ascii="华文仿宋" w:eastAsia="华文仿宋" w:hAnsi="华文仿宋" w:hint="eastAsia"/>
          <w:b/>
          <w:sz w:val="30"/>
          <w:szCs w:val="30"/>
        </w:rPr>
        <w:t>、</w:t>
      </w:r>
      <w:r w:rsidR="001B0010" w:rsidRPr="001B0010">
        <w:rPr>
          <w:rFonts w:ascii="华文仿宋" w:eastAsia="华文仿宋" w:hAnsi="华文仿宋" w:hint="eastAsia"/>
          <w:b/>
          <w:sz w:val="30"/>
          <w:szCs w:val="30"/>
        </w:rPr>
        <w:t>享受原工资100%退休费的老专家</w:t>
      </w:r>
    </w:p>
    <w:p w:rsidR="001B0010" w:rsidRDefault="006E25FC" w:rsidP="001B0010">
      <w:pPr>
        <w:ind w:firstLineChars="200" w:firstLine="600"/>
        <w:rPr>
          <w:rFonts w:ascii="华文仿宋" w:eastAsia="华文仿宋" w:hAnsi="华文仿宋"/>
          <w:sz w:val="30"/>
          <w:szCs w:val="30"/>
        </w:rPr>
      </w:pPr>
      <w:r>
        <w:rPr>
          <w:rFonts w:ascii="华文仿宋" w:eastAsia="华文仿宋" w:hAnsi="华文仿宋" w:hint="eastAsia"/>
          <w:sz w:val="30"/>
          <w:szCs w:val="30"/>
        </w:rPr>
        <w:t>按照国务院国发[1986]26号文件规定，享受原工资100%退休费的老专家等人员每月按照同职务离休人员的标准增加退休费</w:t>
      </w:r>
      <w:r w:rsidR="001B0010">
        <w:rPr>
          <w:rFonts w:ascii="华文仿宋" w:eastAsia="华文仿宋" w:hAnsi="华文仿宋" w:hint="eastAsia"/>
          <w:sz w:val="30"/>
          <w:szCs w:val="30"/>
        </w:rPr>
        <w:t>。</w:t>
      </w:r>
    </w:p>
    <w:p w:rsidR="001B0010" w:rsidRDefault="007A220B" w:rsidP="001B0010">
      <w:pPr>
        <w:rPr>
          <w:rFonts w:ascii="华文仿宋" w:eastAsia="华文仿宋" w:hAnsi="华文仿宋"/>
          <w:b/>
          <w:sz w:val="30"/>
          <w:szCs w:val="30"/>
        </w:rPr>
      </w:pPr>
      <w:r>
        <w:rPr>
          <w:rFonts w:ascii="华文仿宋" w:eastAsia="华文仿宋" w:hAnsi="华文仿宋" w:hint="eastAsia"/>
          <w:b/>
          <w:sz w:val="30"/>
          <w:szCs w:val="30"/>
        </w:rPr>
        <w:t>三</w:t>
      </w:r>
      <w:r w:rsidR="001B0010">
        <w:rPr>
          <w:rFonts w:ascii="华文仿宋" w:eastAsia="华文仿宋" w:hAnsi="华文仿宋" w:hint="eastAsia"/>
          <w:b/>
          <w:sz w:val="30"/>
          <w:szCs w:val="30"/>
        </w:rPr>
        <w:t>、</w:t>
      </w:r>
      <w:r w:rsidR="001B0010" w:rsidRPr="001B0010">
        <w:rPr>
          <w:rFonts w:ascii="华文仿宋" w:eastAsia="华文仿宋" w:hAnsi="华文仿宋" w:hint="eastAsia"/>
          <w:b/>
          <w:sz w:val="30"/>
          <w:szCs w:val="30"/>
        </w:rPr>
        <w:t>建国前参加工作享受原工资100%退休费的老工人</w:t>
      </w:r>
    </w:p>
    <w:p w:rsidR="006E25FC" w:rsidRDefault="006E25FC" w:rsidP="001B0010">
      <w:pPr>
        <w:ind w:firstLineChars="200" w:firstLine="600"/>
        <w:rPr>
          <w:rFonts w:ascii="华文仿宋" w:eastAsia="华文仿宋" w:hAnsi="华文仿宋" w:hint="eastAsia"/>
          <w:sz w:val="30"/>
          <w:szCs w:val="30"/>
        </w:rPr>
      </w:pPr>
      <w:r>
        <w:rPr>
          <w:rFonts w:ascii="华文仿宋" w:eastAsia="华文仿宋" w:hAnsi="华文仿宋" w:hint="eastAsia"/>
          <w:sz w:val="30"/>
          <w:szCs w:val="30"/>
        </w:rPr>
        <w:t>按照老人险[1983]3号文件规定，建国前参加工作享受原工资100%退休费的老工人每月按照400元标准增加退休费。</w:t>
      </w:r>
    </w:p>
    <w:p w:rsidR="00C03D8C" w:rsidRPr="00C03D8C" w:rsidRDefault="007A220B" w:rsidP="00C03D8C">
      <w:pPr>
        <w:rPr>
          <w:rFonts w:ascii="华文仿宋" w:eastAsia="华文仿宋" w:hAnsi="华文仿宋" w:hint="eastAsia"/>
          <w:b/>
          <w:sz w:val="30"/>
          <w:szCs w:val="30"/>
        </w:rPr>
      </w:pPr>
      <w:r>
        <w:rPr>
          <w:rFonts w:ascii="华文仿宋" w:eastAsia="华文仿宋" w:hAnsi="华文仿宋" w:hint="eastAsia"/>
          <w:b/>
          <w:sz w:val="30"/>
          <w:szCs w:val="30"/>
        </w:rPr>
        <w:t>四</w:t>
      </w:r>
      <w:bookmarkStart w:id="0" w:name="_GoBack"/>
      <w:bookmarkEnd w:id="0"/>
      <w:r w:rsidR="00C03D8C" w:rsidRPr="00C03D8C">
        <w:rPr>
          <w:rFonts w:ascii="华文仿宋" w:eastAsia="华文仿宋" w:hAnsi="华文仿宋" w:hint="eastAsia"/>
          <w:b/>
          <w:sz w:val="30"/>
          <w:szCs w:val="30"/>
        </w:rPr>
        <w:t>、其他说明</w:t>
      </w:r>
    </w:p>
    <w:p w:rsidR="00C03D8C" w:rsidRPr="00C03D8C" w:rsidRDefault="00C03D8C" w:rsidP="00C03D8C">
      <w:pPr>
        <w:ind w:firstLineChars="200" w:firstLine="600"/>
        <w:rPr>
          <w:rFonts w:ascii="华文仿宋" w:eastAsia="华文仿宋" w:hAnsi="华文仿宋" w:hint="eastAsia"/>
          <w:sz w:val="30"/>
          <w:szCs w:val="30"/>
        </w:rPr>
      </w:pPr>
      <w:r w:rsidRPr="00C03D8C">
        <w:rPr>
          <w:rFonts w:ascii="华文仿宋" w:eastAsia="华文仿宋" w:hAnsi="华文仿宋" w:hint="eastAsia"/>
          <w:sz w:val="30"/>
          <w:szCs w:val="30"/>
        </w:rPr>
        <w:t>如有疑问，请联系咨询人事处劳资科：</w:t>
      </w:r>
    </w:p>
    <w:p w:rsidR="00C03D8C" w:rsidRPr="00C03D8C" w:rsidRDefault="00C03D8C" w:rsidP="00C03D8C">
      <w:pPr>
        <w:ind w:firstLineChars="200" w:firstLine="600"/>
        <w:rPr>
          <w:rFonts w:ascii="华文仿宋" w:eastAsia="华文仿宋" w:hAnsi="华文仿宋" w:hint="eastAsia"/>
          <w:sz w:val="30"/>
          <w:szCs w:val="30"/>
        </w:rPr>
      </w:pPr>
      <w:r w:rsidRPr="00C03D8C">
        <w:rPr>
          <w:rFonts w:ascii="华文仿宋" w:eastAsia="华文仿宋" w:hAnsi="华文仿宋" w:hint="eastAsia"/>
          <w:sz w:val="30"/>
          <w:szCs w:val="30"/>
        </w:rPr>
        <w:lastRenderedPageBreak/>
        <w:t>联系人：  董凯静</w:t>
      </w:r>
      <w:r w:rsidR="00B742B6">
        <w:rPr>
          <w:rFonts w:ascii="华文仿宋" w:eastAsia="华文仿宋" w:hAnsi="华文仿宋" w:hint="eastAsia"/>
          <w:sz w:val="30"/>
          <w:szCs w:val="30"/>
        </w:rPr>
        <w:t xml:space="preserve">    </w:t>
      </w:r>
      <w:r w:rsidR="00B742B6" w:rsidRPr="00C03D8C">
        <w:rPr>
          <w:rFonts w:ascii="华文仿宋" w:eastAsia="华文仿宋" w:hAnsi="华文仿宋" w:hint="eastAsia"/>
          <w:sz w:val="30"/>
          <w:szCs w:val="30"/>
        </w:rPr>
        <w:t>周国丽</w:t>
      </w:r>
    </w:p>
    <w:p w:rsidR="00C03D8C" w:rsidRPr="00C03D8C" w:rsidRDefault="00C03D8C" w:rsidP="00C03D8C">
      <w:pPr>
        <w:ind w:firstLineChars="200" w:firstLine="600"/>
        <w:rPr>
          <w:rFonts w:ascii="华文仿宋" w:eastAsia="华文仿宋" w:hAnsi="华文仿宋" w:hint="eastAsia"/>
          <w:sz w:val="30"/>
          <w:szCs w:val="30"/>
        </w:rPr>
      </w:pPr>
      <w:r w:rsidRPr="00C03D8C">
        <w:rPr>
          <w:rFonts w:ascii="华文仿宋" w:eastAsia="华文仿宋" w:hAnsi="华文仿宋" w:hint="eastAsia"/>
          <w:sz w:val="30"/>
          <w:szCs w:val="30"/>
        </w:rPr>
        <w:t>联系电话：</w:t>
      </w:r>
      <w:proofErr w:type="gramStart"/>
      <w:r w:rsidRPr="00C03D8C">
        <w:rPr>
          <w:rFonts w:ascii="华文仿宋" w:eastAsia="华文仿宋" w:hAnsi="华文仿宋" w:hint="eastAsia"/>
          <w:sz w:val="30"/>
          <w:szCs w:val="30"/>
        </w:rPr>
        <w:t>80789894  80789896</w:t>
      </w:r>
      <w:proofErr w:type="gramEnd"/>
    </w:p>
    <w:p w:rsidR="00C03D8C" w:rsidRPr="00C03D8C" w:rsidRDefault="00C03D8C" w:rsidP="00C03D8C">
      <w:pPr>
        <w:ind w:firstLineChars="200" w:firstLine="600"/>
        <w:rPr>
          <w:rFonts w:ascii="华文仿宋" w:eastAsia="华文仿宋" w:hAnsi="华文仿宋" w:hint="eastAsia"/>
          <w:sz w:val="30"/>
          <w:szCs w:val="30"/>
        </w:rPr>
      </w:pPr>
      <w:r w:rsidRPr="00C03D8C">
        <w:rPr>
          <w:rFonts w:ascii="华文仿宋" w:eastAsia="华文仿宋" w:hAnsi="华文仿宋" w:hint="eastAsia"/>
          <w:sz w:val="30"/>
          <w:szCs w:val="30"/>
        </w:rPr>
        <w:t xml:space="preserve">            </w:t>
      </w:r>
      <w:r w:rsidR="00B742B6">
        <w:rPr>
          <w:rFonts w:ascii="华文仿宋" w:eastAsia="华文仿宋" w:hAnsi="华文仿宋" w:hint="eastAsia"/>
          <w:sz w:val="30"/>
          <w:szCs w:val="30"/>
        </w:rPr>
        <w:t xml:space="preserve">                       </w:t>
      </w:r>
      <w:r w:rsidRPr="00C03D8C">
        <w:rPr>
          <w:rFonts w:ascii="华文仿宋" w:eastAsia="华文仿宋" w:hAnsi="华文仿宋" w:hint="eastAsia"/>
          <w:sz w:val="30"/>
          <w:szCs w:val="30"/>
        </w:rPr>
        <w:t>人事处  财务处</w:t>
      </w:r>
    </w:p>
    <w:p w:rsidR="00C03D8C" w:rsidRPr="00C03D8C" w:rsidRDefault="00C03D8C" w:rsidP="00C03D8C">
      <w:pPr>
        <w:ind w:firstLineChars="200" w:firstLine="600"/>
        <w:rPr>
          <w:rFonts w:ascii="华文仿宋" w:eastAsia="华文仿宋" w:hAnsi="华文仿宋" w:hint="eastAsia"/>
          <w:sz w:val="30"/>
          <w:szCs w:val="30"/>
        </w:rPr>
      </w:pPr>
      <w:r w:rsidRPr="00C03D8C">
        <w:rPr>
          <w:rFonts w:ascii="华文仿宋" w:eastAsia="华文仿宋" w:hAnsi="华文仿宋" w:hint="eastAsia"/>
          <w:sz w:val="30"/>
          <w:szCs w:val="30"/>
        </w:rPr>
        <w:t xml:space="preserve">            </w:t>
      </w:r>
      <w:r w:rsidR="00B742B6">
        <w:rPr>
          <w:rFonts w:ascii="华文仿宋" w:eastAsia="华文仿宋" w:hAnsi="华文仿宋" w:hint="eastAsia"/>
          <w:sz w:val="30"/>
          <w:szCs w:val="30"/>
        </w:rPr>
        <w:t xml:space="preserve">                        </w:t>
      </w:r>
      <w:r w:rsidRPr="00C03D8C">
        <w:rPr>
          <w:rFonts w:ascii="华文仿宋" w:eastAsia="华文仿宋" w:hAnsi="华文仿宋" w:hint="eastAsia"/>
          <w:sz w:val="30"/>
          <w:szCs w:val="30"/>
        </w:rPr>
        <w:t>2019年1月8日</w:t>
      </w:r>
    </w:p>
    <w:p w:rsidR="00C03D8C" w:rsidRPr="00C03D8C" w:rsidRDefault="00C03D8C" w:rsidP="001B0010">
      <w:pPr>
        <w:ind w:firstLineChars="200" w:firstLine="600"/>
        <w:rPr>
          <w:rFonts w:ascii="华文仿宋" w:eastAsia="华文仿宋" w:hAnsi="华文仿宋"/>
          <w:sz w:val="30"/>
          <w:szCs w:val="30"/>
        </w:rPr>
      </w:pPr>
    </w:p>
    <w:sectPr w:rsidR="00C03D8C" w:rsidRPr="00C03D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37D" w:rsidRDefault="00C3637D" w:rsidP="00395858">
      <w:r>
        <w:separator/>
      </w:r>
    </w:p>
  </w:endnote>
  <w:endnote w:type="continuationSeparator" w:id="0">
    <w:p w:rsidR="00C3637D" w:rsidRDefault="00C3637D" w:rsidP="00395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37D" w:rsidRDefault="00C3637D" w:rsidP="00395858">
      <w:r>
        <w:separator/>
      </w:r>
    </w:p>
  </w:footnote>
  <w:footnote w:type="continuationSeparator" w:id="0">
    <w:p w:rsidR="00C3637D" w:rsidRDefault="00C3637D" w:rsidP="003958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41"/>
    <w:rsid w:val="00120058"/>
    <w:rsid w:val="001B0010"/>
    <w:rsid w:val="00230934"/>
    <w:rsid w:val="00395858"/>
    <w:rsid w:val="005C366D"/>
    <w:rsid w:val="00615B4F"/>
    <w:rsid w:val="006C7241"/>
    <w:rsid w:val="006E25FC"/>
    <w:rsid w:val="007A220B"/>
    <w:rsid w:val="00B742B6"/>
    <w:rsid w:val="00C03D8C"/>
    <w:rsid w:val="00C3637D"/>
    <w:rsid w:val="00D4145E"/>
    <w:rsid w:val="00E20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58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5858"/>
    <w:rPr>
      <w:sz w:val="18"/>
      <w:szCs w:val="18"/>
    </w:rPr>
  </w:style>
  <w:style w:type="paragraph" w:styleId="a4">
    <w:name w:val="footer"/>
    <w:basedOn w:val="a"/>
    <w:link w:val="Char0"/>
    <w:uiPriority w:val="99"/>
    <w:unhideWhenUsed/>
    <w:rsid w:val="00395858"/>
    <w:pPr>
      <w:tabs>
        <w:tab w:val="center" w:pos="4153"/>
        <w:tab w:val="right" w:pos="8306"/>
      </w:tabs>
      <w:snapToGrid w:val="0"/>
      <w:jc w:val="left"/>
    </w:pPr>
    <w:rPr>
      <w:sz w:val="18"/>
      <w:szCs w:val="18"/>
    </w:rPr>
  </w:style>
  <w:style w:type="character" w:customStyle="1" w:styleId="Char0">
    <w:name w:val="页脚 Char"/>
    <w:basedOn w:val="a0"/>
    <w:link w:val="a4"/>
    <w:uiPriority w:val="99"/>
    <w:rsid w:val="0039585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58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5858"/>
    <w:rPr>
      <w:sz w:val="18"/>
      <w:szCs w:val="18"/>
    </w:rPr>
  </w:style>
  <w:style w:type="paragraph" w:styleId="a4">
    <w:name w:val="footer"/>
    <w:basedOn w:val="a"/>
    <w:link w:val="Char0"/>
    <w:uiPriority w:val="99"/>
    <w:unhideWhenUsed/>
    <w:rsid w:val="00395858"/>
    <w:pPr>
      <w:tabs>
        <w:tab w:val="center" w:pos="4153"/>
        <w:tab w:val="right" w:pos="8306"/>
      </w:tabs>
      <w:snapToGrid w:val="0"/>
      <w:jc w:val="left"/>
    </w:pPr>
    <w:rPr>
      <w:sz w:val="18"/>
      <w:szCs w:val="18"/>
    </w:rPr>
  </w:style>
  <w:style w:type="character" w:customStyle="1" w:styleId="Char0">
    <w:name w:val="页脚 Char"/>
    <w:basedOn w:val="a0"/>
    <w:link w:val="a4"/>
    <w:uiPriority w:val="99"/>
    <w:rsid w:val="003958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7</cp:revision>
  <dcterms:created xsi:type="dcterms:W3CDTF">2019-01-09T08:04:00Z</dcterms:created>
  <dcterms:modified xsi:type="dcterms:W3CDTF">2019-01-16T00:47:00Z</dcterms:modified>
</cp:coreProperties>
</file>